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36"/>
          <w:szCs w:val="36"/>
        </w:rPr>
        <w:drawing>
          <wp:inline distB="0" distT="0" distL="0" distR="0">
            <wp:extent cx="2707204" cy="1170816"/>
            <wp:effectExtent b="0" l="0" r="0" t="0"/>
            <wp:docPr descr="Image" id="1" name="image1.png"/>
            <a:graphic>
              <a:graphicData uri="http://schemas.openxmlformats.org/drawingml/2006/picture">
                <pic:pic>
                  <pic:nvPicPr>
                    <pic:cNvPr descr="Imag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7204" cy="1170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rFonts w:ascii="Verdana" w:cs="Verdana" w:eastAsia="Verdana" w:hAnsi="Verdana"/>
          <w:color w:val="009192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color w:val="009192"/>
          <w:sz w:val="30"/>
          <w:szCs w:val="30"/>
          <w:rtl w:val="0"/>
        </w:rPr>
        <w:t xml:space="preserve">  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9192"/>
            <w:sz w:val="34"/>
            <w:szCs w:val="34"/>
            <w:rtl w:val="0"/>
          </w:rPr>
          <w:t xml:space="preserve">www.torquaypac.ca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spacing w:after="0" w:line="240" w:lineRule="auto"/>
        <w:rPr>
          <w:rFonts w:ascii="Tahoma" w:cs="Tahoma" w:eastAsia="Tahoma" w:hAnsi="Tahoma"/>
          <w:color w:val="00919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keepNext w:val="0"/>
        <w:keepLines w:val="0"/>
        <w:spacing w:after="0"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Meeting Chair: Stacey Fraser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keepNext w:val="0"/>
        <w:keepLines w:val="0"/>
        <w:numPr>
          <w:ilvl w:val="0"/>
          <w:numId w:val="5"/>
        </w:numPr>
        <w:spacing w:after="0" w:line="240" w:lineRule="auto"/>
        <w:ind w:left="720" w:hanging="360"/>
        <w:rPr>
          <w:rFonts w:ascii="Tahoma" w:cs="Tahoma" w:eastAsia="Tahoma" w:hAnsi="Tahoma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Notes: Erin Nagle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keepNext w:val="0"/>
        <w:keepLines w:val="0"/>
        <w:spacing w:after="0" w:line="240" w:lineRule="auto"/>
        <w:ind w:left="7200" w:firstLine="0"/>
        <w:rPr>
          <w:rFonts w:ascii="Tahoma" w:cs="Tahoma" w:eastAsia="Tahoma" w:hAnsi="Tahoma"/>
          <w:b w:val="1"/>
          <w:bCs w:val="1"/>
          <w:smallCaps w:val="1"/>
          <w:sz w:val="48"/>
          <w:szCs w:val="4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48"/>
          <w:szCs w:val="48"/>
          <w:rtl w:val="0"/>
        </w:rPr>
        <w:t xml:space="preserve">  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56"/>
          <w:szCs w:val="56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keepNext w:val="0"/>
        <w:keepLines w:val="0"/>
        <w:spacing w:after="0" w:line="240" w:lineRule="auto"/>
        <w:jc w:val="right"/>
        <w:rPr>
          <w:rFonts w:ascii="Tahoma" w:cs="Tahoma" w:eastAsia="Tahoma" w:hAnsi="Tahoma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8"/>
          <w:szCs w:val="28"/>
          <w:rtl w:val="0"/>
        </w:rPr>
        <w:t xml:space="preserve"> TPAC General Meeting </w:t>
      </w:r>
    </w:p>
    <w:p w:rsidR="00000000" w:rsidDel="00000000" w:rsidP="00000000" w:rsidRDefault="00000000" w:rsidRPr="00000000" w14:paraId="00000008">
      <w:pPr>
        <w:spacing w:line="240" w:lineRule="auto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        DATE Nov 4th, 2025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u w:val="single"/>
          <w:rtl w:val="0"/>
        </w:rPr>
        <w:t xml:space="preserve">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u w:val="singl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6:00- 7:15pm</w:t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5.0" w:type="dxa"/>
        <w:jc w:val="center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393"/>
        <w:gridCol w:w="6120"/>
        <w:gridCol w:w="1572"/>
        <w:tblGridChange w:id="0">
          <w:tblGrid>
            <w:gridCol w:w="1393"/>
            <w:gridCol w:w="6120"/>
            <w:gridCol w:w="1572"/>
          </w:tblGrid>
        </w:tblGridChange>
      </w:tblGrid>
      <w:tr>
        <w:trPr>
          <w:cantSplit w:val="0"/>
          <w:trHeight w:val="371" w:hRule="atLeast"/>
          <w:tblHeader w:val="1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0000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6:00-6:05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Call to Order, Land Acknowledgement, Adoption of Meeting Agenda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Stacey</w:t>
            </w:r>
          </w:p>
        </w:tc>
      </w:tr>
      <w:tr>
        <w:trPr>
          <w:cantSplit w:val="0"/>
          <w:trHeight w:val="1464.999999999999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6:05-6:15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Communications Update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240" w:lineRule="auto"/>
              <w:ind w:left="704" w:hanging="344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240" w:lineRule="auto"/>
              <w:ind w:left="704" w:hanging="344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Charlayne</w:t>
            </w:r>
          </w:p>
        </w:tc>
      </w:tr>
      <w:tr>
        <w:trPr>
          <w:cantSplit w:val="0"/>
          <w:trHeight w:val="774.9999999999994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6:15-6:25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Financial Update</w:t>
              <w:tab/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spacing w:line="240" w:lineRule="auto"/>
              <w:ind w:left="704" w:hanging="344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General update from Treasurer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Kelly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br w:type="textWrapping"/>
              <w:t xml:space="preserve">6:25-6:45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Events Update/ Fundraising</w:t>
              <w:tab/>
              <w:tab/>
              <w:tab/>
              <w:tab/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Movie Night Nov 28th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Silent Auction- spring?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Spirit Wear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Halloween Howl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Created by Kids (Admin Event)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Purdys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Coupon Book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left="720" w:firstLine="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Stacey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br w:type="textWrapping"/>
              <w:t xml:space="preserve">6:45-7:00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="240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School Admin Report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4"/>
              </w:numPr>
              <w:spacing w:after="120" w:before="120" w:line="240" w:lineRule="auto"/>
              <w:ind w:left="704" w:hanging="344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Update from school admin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Petra </w:t>
            </w:r>
          </w:p>
          <w:p w:rsidR="00000000" w:rsidDel="00000000" w:rsidP="00000000" w:rsidRDefault="00000000" w:rsidRPr="00000000" w14:paraId="0000002C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7:00-7:15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="240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Town Hall/New Business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6"/>
              </w:numPr>
              <w:spacing w:after="120" w:before="120"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Open forum discussion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6"/>
              </w:numPr>
              <w:spacing w:after="120" w:before="120"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Ready Set Kids (Kirsten)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6"/>
              </w:numPr>
              <w:spacing w:after="120" w:before="120"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Parent education programs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6"/>
              </w:numPr>
              <w:spacing w:after="120" w:before="120" w:line="240" w:lineRule="auto"/>
              <w:ind w:left="720" w:hanging="360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Classroom Reps (Megan)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Group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7:15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Meeting Adjourned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Stacey</w:t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Georgia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04" w:hanging="343.9999999999999"/>
      </w:pPr>
      <w:rPr>
        <w:u w:val="none"/>
      </w:rPr>
    </w:lvl>
    <w:lvl w:ilvl="1">
      <w:start w:val="1"/>
      <w:numFmt w:val="bullet"/>
      <w:lvlText w:val="o"/>
      <w:lvlJc w:val="left"/>
      <w:pPr>
        <w:ind w:left="1424" w:hanging="344"/>
      </w:pPr>
      <w:rPr>
        <w:u w:val="none"/>
      </w:rPr>
    </w:lvl>
    <w:lvl w:ilvl="2">
      <w:start w:val="1"/>
      <w:numFmt w:val="bullet"/>
      <w:lvlText w:val="▪"/>
      <w:lvlJc w:val="left"/>
      <w:pPr>
        <w:ind w:left="2144" w:hanging="344"/>
      </w:pPr>
      <w:rPr>
        <w:u w:val="none"/>
      </w:rPr>
    </w:lvl>
    <w:lvl w:ilvl="3">
      <w:start w:val="1"/>
      <w:numFmt w:val="bullet"/>
      <w:lvlText w:val="●"/>
      <w:lvlJc w:val="left"/>
      <w:pPr>
        <w:ind w:left="2864" w:hanging="344.00000000000045"/>
      </w:pPr>
      <w:rPr>
        <w:u w:val="none"/>
      </w:rPr>
    </w:lvl>
    <w:lvl w:ilvl="4">
      <w:start w:val="1"/>
      <w:numFmt w:val="bullet"/>
      <w:lvlText w:val="o"/>
      <w:lvlJc w:val="left"/>
      <w:pPr>
        <w:ind w:left="3584" w:hanging="344"/>
      </w:pPr>
      <w:rPr>
        <w:u w:val="none"/>
      </w:rPr>
    </w:lvl>
    <w:lvl w:ilvl="5">
      <w:start w:val="1"/>
      <w:numFmt w:val="bullet"/>
      <w:lvlText w:val="▪"/>
      <w:lvlJc w:val="left"/>
      <w:pPr>
        <w:ind w:left="4304" w:hanging="344"/>
      </w:pPr>
      <w:rPr>
        <w:u w:val="none"/>
      </w:rPr>
    </w:lvl>
    <w:lvl w:ilvl="6">
      <w:start w:val="1"/>
      <w:numFmt w:val="bullet"/>
      <w:lvlText w:val="●"/>
      <w:lvlJc w:val="left"/>
      <w:pPr>
        <w:ind w:left="5024" w:hanging="344"/>
      </w:pPr>
      <w:rPr>
        <w:u w:val="none"/>
      </w:rPr>
    </w:lvl>
    <w:lvl w:ilvl="7">
      <w:start w:val="1"/>
      <w:numFmt w:val="bullet"/>
      <w:lvlText w:val="o"/>
      <w:lvlJc w:val="left"/>
      <w:pPr>
        <w:ind w:left="5744" w:hanging="344"/>
      </w:pPr>
      <w:rPr>
        <w:u w:val="none"/>
      </w:rPr>
    </w:lvl>
    <w:lvl w:ilvl="8">
      <w:start w:val="1"/>
      <w:numFmt w:val="bullet"/>
      <w:lvlText w:val="▪"/>
      <w:lvlJc w:val="left"/>
      <w:pPr>
        <w:ind w:left="6464" w:hanging="344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04" w:hanging="343.9999999999999"/>
      </w:pPr>
      <w:rPr>
        <w:u w:val="none"/>
      </w:rPr>
    </w:lvl>
    <w:lvl w:ilvl="1">
      <w:start w:val="1"/>
      <w:numFmt w:val="bullet"/>
      <w:lvlText w:val="o"/>
      <w:lvlJc w:val="left"/>
      <w:pPr>
        <w:ind w:left="1424" w:hanging="344"/>
      </w:pPr>
      <w:rPr>
        <w:u w:val="none"/>
      </w:rPr>
    </w:lvl>
    <w:lvl w:ilvl="2">
      <w:start w:val="1"/>
      <w:numFmt w:val="bullet"/>
      <w:lvlText w:val="▪"/>
      <w:lvlJc w:val="left"/>
      <w:pPr>
        <w:ind w:left="2144" w:hanging="344"/>
      </w:pPr>
      <w:rPr>
        <w:u w:val="none"/>
      </w:rPr>
    </w:lvl>
    <w:lvl w:ilvl="3">
      <w:start w:val="1"/>
      <w:numFmt w:val="bullet"/>
      <w:lvlText w:val="●"/>
      <w:lvlJc w:val="left"/>
      <w:pPr>
        <w:ind w:left="2864" w:hanging="344.00000000000045"/>
      </w:pPr>
      <w:rPr>
        <w:u w:val="none"/>
      </w:rPr>
    </w:lvl>
    <w:lvl w:ilvl="4">
      <w:start w:val="1"/>
      <w:numFmt w:val="bullet"/>
      <w:lvlText w:val="o"/>
      <w:lvlJc w:val="left"/>
      <w:pPr>
        <w:ind w:left="3584" w:hanging="344"/>
      </w:pPr>
      <w:rPr>
        <w:u w:val="none"/>
      </w:rPr>
    </w:lvl>
    <w:lvl w:ilvl="5">
      <w:start w:val="1"/>
      <w:numFmt w:val="bullet"/>
      <w:lvlText w:val="▪"/>
      <w:lvlJc w:val="left"/>
      <w:pPr>
        <w:ind w:left="4304" w:hanging="344"/>
      </w:pPr>
      <w:rPr>
        <w:u w:val="none"/>
      </w:rPr>
    </w:lvl>
    <w:lvl w:ilvl="6">
      <w:start w:val="1"/>
      <w:numFmt w:val="bullet"/>
      <w:lvlText w:val="●"/>
      <w:lvlJc w:val="left"/>
      <w:pPr>
        <w:ind w:left="5024" w:hanging="344"/>
      </w:pPr>
      <w:rPr>
        <w:u w:val="none"/>
      </w:rPr>
    </w:lvl>
    <w:lvl w:ilvl="7">
      <w:start w:val="1"/>
      <w:numFmt w:val="bullet"/>
      <w:lvlText w:val="o"/>
      <w:lvlJc w:val="left"/>
      <w:pPr>
        <w:ind w:left="5744" w:hanging="344"/>
      </w:pPr>
      <w:rPr>
        <w:u w:val="none"/>
      </w:rPr>
    </w:lvl>
    <w:lvl w:ilvl="8">
      <w:start w:val="1"/>
      <w:numFmt w:val="bullet"/>
      <w:lvlText w:val="▪"/>
      <w:lvlJc w:val="left"/>
      <w:pPr>
        <w:ind w:left="6464" w:hanging="344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04" w:hanging="343.9999999999999"/>
      </w:pPr>
      <w:rPr>
        <w:u w:val="none"/>
      </w:rPr>
    </w:lvl>
    <w:lvl w:ilvl="1">
      <w:start w:val="1"/>
      <w:numFmt w:val="bullet"/>
      <w:lvlText w:val="o"/>
      <w:lvlJc w:val="left"/>
      <w:pPr>
        <w:ind w:left="1424" w:hanging="344"/>
      </w:pPr>
      <w:rPr>
        <w:u w:val="none"/>
      </w:rPr>
    </w:lvl>
    <w:lvl w:ilvl="2">
      <w:start w:val="1"/>
      <w:numFmt w:val="bullet"/>
      <w:lvlText w:val="▪"/>
      <w:lvlJc w:val="left"/>
      <w:pPr>
        <w:ind w:left="2144" w:hanging="344"/>
      </w:pPr>
      <w:rPr>
        <w:u w:val="none"/>
      </w:rPr>
    </w:lvl>
    <w:lvl w:ilvl="3">
      <w:start w:val="1"/>
      <w:numFmt w:val="bullet"/>
      <w:lvlText w:val="●"/>
      <w:lvlJc w:val="left"/>
      <w:pPr>
        <w:ind w:left="2864" w:hanging="344.00000000000045"/>
      </w:pPr>
      <w:rPr>
        <w:u w:val="none"/>
      </w:rPr>
    </w:lvl>
    <w:lvl w:ilvl="4">
      <w:start w:val="1"/>
      <w:numFmt w:val="bullet"/>
      <w:lvlText w:val="o"/>
      <w:lvlJc w:val="left"/>
      <w:pPr>
        <w:ind w:left="3584" w:hanging="344"/>
      </w:pPr>
      <w:rPr>
        <w:u w:val="none"/>
      </w:rPr>
    </w:lvl>
    <w:lvl w:ilvl="5">
      <w:start w:val="1"/>
      <w:numFmt w:val="bullet"/>
      <w:lvlText w:val="▪"/>
      <w:lvlJc w:val="left"/>
      <w:pPr>
        <w:ind w:left="4304" w:hanging="344"/>
      </w:pPr>
      <w:rPr>
        <w:u w:val="none"/>
      </w:rPr>
    </w:lvl>
    <w:lvl w:ilvl="6">
      <w:start w:val="1"/>
      <w:numFmt w:val="bullet"/>
      <w:lvlText w:val="●"/>
      <w:lvlJc w:val="left"/>
      <w:pPr>
        <w:ind w:left="5024" w:hanging="344"/>
      </w:pPr>
      <w:rPr>
        <w:u w:val="none"/>
      </w:rPr>
    </w:lvl>
    <w:lvl w:ilvl="7">
      <w:start w:val="1"/>
      <w:numFmt w:val="bullet"/>
      <w:lvlText w:val="o"/>
      <w:lvlJc w:val="left"/>
      <w:pPr>
        <w:ind w:left="5744" w:hanging="344"/>
      </w:pPr>
      <w:rPr>
        <w:u w:val="none"/>
      </w:rPr>
    </w:lvl>
    <w:lvl w:ilvl="8">
      <w:start w:val="1"/>
      <w:numFmt w:val="bullet"/>
      <w:lvlText w:val="▪"/>
      <w:lvlJc w:val="left"/>
      <w:pPr>
        <w:ind w:left="6464" w:hanging="344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torquaypac.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